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30D54" w14:paraId="286A8CA0" w14:textId="77777777" w:rsidTr="001B0B2B">
        <w:tc>
          <w:tcPr>
            <w:tcW w:w="7335" w:type="dxa"/>
            <w:gridSpan w:val="2"/>
          </w:tcPr>
          <w:p w14:paraId="749F902A" w14:textId="46E88F68" w:rsidR="00B30D54" w:rsidRP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Year </w:t>
            </w:r>
            <w:r w:rsidR="001B0B2B">
              <w:rPr>
                <w:rFonts w:ascii="Sassoon Infant Std" w:hAnsi="Sassoon Infant Std"/>
                <w:sz w:val="32"/>
                <w:szCs w:val="32"/>
              </w:rPr>
              <w:t>1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 Autumn term Week 1 Spelling </w:t>
            </w:r>
            <w:proofErr w:type="gramStart"/>
            <w:r>
              <w:rPr>
                <w:rFonts w:ascii="Sassoon Infant Std" w:hAnsi="Sassoon Infant Std"/>
                <w:sz w:val="32"/>
                <w:szCs w:val="32"/>
              </w:rPr>
              <w:t>Focus :</w:t>
            </w:r>
            <w:proofErr w:type="gramEnd"/>
            <w:r>
              <w:rPr>
                <w:rFonts w:ascii="Sassoon Infant Std" w:hAnsi="Sassoon Infant Std"/>
                <w:sz w:val="32"/>
                <w:szCs w:val="32"/>
              </w:rPr>
              <w:t xml:space="preserve"> ai and oi</w:t>
            </w:r>
          </w:p>
        </w:tc>
      </w:tr>
      <w:tr w:rsidR="00B30D54" w14:paraId="46E5B40B" w14:textId="77777777" w:rsidTr="001B0B2B">
        <w:tc>
          <w:tcPr>
            <w:tcW w:w="7335" w:type="dxa"/>
            <w:gridSpan w:val="2"/>
          </w:tcPr>
          <w:p w14:paraId="6AEBC135" w14:textId="4218E489" w:rsid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 The digraphs ai and oi are virtually never used at the end of English words.</w:t>
            </w:r>
          </w:p>
          <w:p w14:paraId="1AA1A939" w14:textId="253A341A" w:rsidR="00B30D54" w:rsidRP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0D54" w14:paraId="208F712D" w14:textId="77777777" w:rsidTr="001B0B2B">
        <w:tc>
          <w:tcPr>
            <w:tcW w:w="7335" w:type="dxa"/>
            <w:gridSpan w:val="2"/>
          </w:tcPr>
          <w:p w14:paraId="7538D6A5" w14:textId="4A30AE5F" w:rsidR="00B30D54" w:rsidRP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  <w:u w:val="single"/>
              </w:rPr>
            </w:pPr>
            <w:r w:rsidRPr="00B30D54"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  <w:t xml:space="preserve">Word list </w:t>
            </w:r>
          </w:p>
        </w:tc>
      </w:tr>
      <w:tr w:rsidR="001B0B2B" w14:paraId="2FC5D08B" w14:textId="77777777" w:rsidTr="001B0B2B">
        <w:trPr>
          <w:trHeight w:val="4208"/>
        </w:trPr>
        <w:tc>
          <w:tcPr>
            <w:tcW w:w="3667" w:type="dxa"/>
          </w:tcPr>
          <w:p w14:paraId="25D1343E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rain</w:t>
            </w:r>
          </w:p>
          <w:p w14:paraId="65CE0477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paid</w:t>
            </w:r>
          </w:p>
          <w:p w14:paraId="2B8E302F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join</w:t>
            </w:r>
          </w:p>
          <w:p w14:paraId="08DB4495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soil</w:t>
            </w:r>
          </w:p>
          <w:p w14:paraId="08C75EF5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proofErr w:type="gramStart"/>
            <w:r>
              <w:rPr>
                <w:rFonts w:ascii="Sassoon Infant Std" w:hAnsi="Sassoon Infant Std"/>
                <w:sz w:val="32"/>
                <w:szCs w:val="32"/>
              </w:rPr>
              <w:t>say</w:t>
            </w:r>
            <w:proofErr w:type="gramEnd"/>
          </w:p>
          <w:p w14:paraId="19080FEF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train</w:t>
            </w:r>
          </w:p>
          <w:p w14:paraId="59C2F343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boy</w:t>
            </w:r>
          </w:p>
          <w:p w14:paraId="6D2576B4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oil</w:t>
            </w:r>
          </w:p>
          <w:p w14:paraId="6A8F9FF7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toy</w:t>
            </w:r>
          </w:p>
          <w:p w14:paraId="2DE3B21B" w14:textId="6DED3D1B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gain</w:t>
            </w:r>
          </w:p>
        </w:tc>
        <w:tc>
          <w:tcPr>
            <w:tcW w:w="3668" w:type="dxa"/>
          </w:tcPr>
          <w:p w14:paraId="3C5ACE70" w14:textId="0807CA2C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wait</w:t>
            </w:r>
          </w:p>
          <w:p w14:paraId="02AE67F9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afraid</w:t>
            </w:r>
          </w:p>
          <w:p w14:paraId="77D7614B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coin</w:t>
            </w:r>
          </w:p>
          <w:p w14:paraId="1CBC700A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day</w:t>
            </w:r>
          </w:p>
          <w:p w14:paraId="10AE91FA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way</w:t>
            </w:r>
          </w:p>
          <w:p w14:paraId="10D6A7FD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point</w:t>
            </w:r>
          </w:p>
          <w:p w14:paraId="19DCF33B" w14:textId="77777777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enjoy</w:t>
            </w:r>
          </w:p>
          <w:p w14:paraId="2DC2850B" w14:textId="2EAE061D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play</w:t>
            </w:r>
          </w:p>
          <w:p w14:paraId="15A3D968" w14:textId="77558599" w:rsidR="001B0B2B" w:rsidRDefault="001B0B2B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annoy</w:t>
            </w:r>
          </w:p>
          <w:p w14:paraId="096CD8CC" w14:textId="414E18EA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stay</w:t>
            </w:r>
          </w:p>
        </w:tc>
      </w:tr>
    </w:tbl>
    <w:p w14:paraId="1818EF60" w14:textId="4C175D96" w:rsidR="00B30D54" w:rsidRDefault="00B30D54">
      <w:pPr>
        <w:rPr>
          <w:rFonts w:ascii="Sassoon Infant Std" w:hAnsi="Sassoon Infant Std"/>
        </w:rPr>
      </w:pPr>
    </w:p>
    <w:p w14:paraId="3EE43B7B" w14:textId="77777777" w:rsidR="00B30D54" w:rsidRDefault="00B30D54">
      <w:pPr>
        <w:rPr>
          <w:rFonts w:ascii="Sassoon Infant Std" w:hAnsi="Sassoon Infant Std"/>
        </w:rPr>
      </w:pPr>
    </w:p>
    <w:p w14:paraId="7E7F71E7" w14:textId="77777777" w:rsidR="00B30D54" w:rsidRDefault="00B30D54">
      <w:pPr>
        <w:rPr>
          <w:rFonts w:ascii="Sassoon Infant Std" w:hAnsi="Sassoon Infant Std"/>
        </w:rPr>
      </w:pPr>
    </w:p>
    <w:p w14:paraId="42CD6757" w14:textId="77777777" w:rsidR="00B30D54" w:rsidRDefault="00B30D54">
      <w:pPr>
        <w:rPr>
          <w:rFonts w:ascii="Sassoon Infant Std" w:hAnsi="Sassoon Infant Std"/>
        </w:rPr>
      </w:pPr>
    </w:p>
    <w:p w14:paraId="3A0A19CC" w14:textId="77777777" w:rsidR="00B30D54" w:rsidRDefault="00B30D54">
      <w:pPr>
        <w:rPr>
          <w:rFonts w:ascii="Sassoon Infant Std" w:hAnsi="Sassoon Infant Std"/>
        </w:rPr>
      </w:pPr>
    </w:p>
    <w:p w14:paraId="184A46D1" w14:textId="77777777" w:rsidR="00B30D54" w:rsidRDefault="00B30D54">
      <w:pPr>
        <w:rPr>
          <w:rFonts w:ascii="Sassoon Infant Std" w:hAnsi="Sassoon Infant Std"/>
        </w:rPr>
      </w:pPr>
    </w:p>
    <w:p w14:paraId="24E84751" w14:textId="77777777" w:rsidR="00B30D54" w:rsidRDefault="00B30D54">
      <w:pPr>
        <w:rPr>
          <w:rFonts w:ascii="Sassoon Infant Std" w:hAnsi="Sassoon Infant Std"/>
        </w:rPr>
      </w:pPr>
    </w:p>
    <w:p w14:paraId="14BDD5D5" w14:textId="77777777" w:rsidR="00B30D54" w:rsidRDefault="00B30D54">
      <w:pPr>
        <w:rPr>
          <w:rFonts w:ascii="Sassoon Infant Std" w:hAnsi="Sassoon Infant Std"/>
        </w:rPr>
      </w:pPr>
    </w:p>
    <w:p w14:paraId="74A2C08A" w14:textId="77777777" w:rsidR="00B30D54" w:rsidRDefault="00B30D54">
      <w:pPr>
        <w:rPr>
          <w:rFonts w:ascii="Sassoon Infant Std" w:hAnsi="Sassoon Infan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30D54" w:rsidRPr="00B30D54" w14:paraId="7DE88044" w14:textId="77777777" w:rsidTr="001B0B2B">
        <w:tc>
          <w:tcPr>
            <w:tcW w:w="7335" w:type="dxa"/>
            <w:gridSpan w:val="2"/>
          </w:tcPr>
          <w:p w14:paraId="315AA7EA" w14:textId="77777777" w:rsidR="00B30D54" w:rsidRPr="00B30D54" w:rsidRDefault="00B30D54" w:rsidP="00B71B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Year 1 Autumn term Week 1 Spelling </w:t>
            </w:r>
            <w:proofErr w:type="gramStart"/>
            <w:r>
              <w:rPr>
                <w:rFonts w:ascii="Sassoon Infant Std" w:hAnsi="Sassoon Infant Std"/>
                <w:sz w:val="32"/>
                <w:szCs w:val="32"/>
              </w:rPr>
              <w:t>Focus :</w:t>
            </w:r>
            <w:proofErr w:type="gramEnd"/>
            <w:r>
              <w:rPr>
                <w:rFonts w:ascii="Sassoon Infant Std" w:hAnsi="Sassoon Infant Std"/>
                <w:sz w:val="32"/>
                <w:szCs w:val="32"/>
              </w:rPr>
              <w:t xml:space="preserve"> ai and oi</w:t>
            </w:r>
          </w:p>
        </w:tc>
      </w:tr>
      <w:tr w:rsidR="00B30D54" w:rsidRPr="00B30D54" w14:paraId="78D0362E" w14:textId="77777777" w:rsidTr="001B0B2B">
        <w:tc>
          <w:tcPr>
            <w:tcW w:w="7335" w:type="dxa"/>
            <w:gridSpan w:val="2"/>
          </w:tcPr>
          <w:p w14:paraId="5B8D9CC0" w14:textId="77777777" w:rsidR="00B30D54" w:rsidRDefault="00B30D54" w:rsidP="00B71B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 The digraphs ai and oi are virtually never used at the end of English words.</w:t>
            </w:r>
          </w:p>
          <w:p w14:paraId="62C348E4" w14:textId="77777777" w:rsidR="00B30D54" w:rsidRPr="00B30D54" w:rsidRDefault="00B30D54" w:rsidP="00B71B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0D54" w:rsidRPr="00B30D54" w14:paraId="41C56653" w14:textId="77777777" w:rsidTr="001B0B2B">
        <w:tc>
          <w:tcPr>
            <w:tcW w:w="7335" w:type="dxa"/>
            <w:gridSpan w:val="2"/>
          </w:tcPr>
          <w:p w14:paraId="66BB7D5E" w14:textId="77777777" w:rsidR="00B30D54" w:rsidRPr="00B30D54" w:rsidRDefault="00B30D54" w:rsidP="00B71B68">
            <w:pPr>
              <w:jc w:val="center"/>
              <w:rPr>
                <w:rFonts w:ascii="Sassoon Infant Std" w:hAnsi="Sassoon Infant Std"/>
                <w:sz w:val="32"/>
                <w:szCs w:val="32"/>
                <w:u w:val="single"/>
              </w:rPr>
            </w:pPr>
            <w:r w:rsidRPr="00B30D54"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  <w:t xml:space="preserve">Word list </w:t>
            </w:r>
          </w:p>
        </w:tc>
      </w:tr>
      <w:tr w:rsidR="001B0B2B" w:rsidRPr="00B30D54" w14:paraId="2767C1B5" w14:textId="77777777" w:rsidTr="002E0B26">
        <w:tc>
          <w:tcPr>
            <w:tcW w:w="3667" w:type="dxa"/>
          </w:tcPr>
          <w:p w14:paraId="66E1494A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rain</w:t>
            </w:r>
          </w:p>
          <w:p w14:paraId="6BC58A06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paid</w:t>
            </w:r>
          </w:p>
          <w:p w14:paraId="144D08D6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join</w:t>
            </w:r>
          </w:p>
          <w:p w14:paraId="6A58A892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soil</w:t>
            </w:r>
          </w:p>
          <w:p w14:paraId="6647D708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proofErr w:type="gramStart"/>
            <w:r>
              <w:rPr>
                <w:rFonts w:ascii="Sassoon Infant Std" w:hAnsi="Sassoon Infant Std"/>
                <w:sz w:val="32"/>
                <w:szCs w:val="32"/>
              </w:rPr>
              <w:t>say</w:t>
            </w:r>
            <w:proofErr w:type="gramEnd"/>
          </w:p>
          <w:p w14:paraId="6D11409E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train</w:t>
            </w:r>
          </w:p>
          <w:p w14:paraId="49E8F11F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boy</w:t>
            </w:r>
          </w:p>
          <w:p w14:paraId="087718B1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oil</w:t>
            </w:r>
          </w:p>
          <w:p w14:paraId="5BFAFD64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toy</w:t>
            </w:r>
          </w:p>
          <w:p w14:paraId="3ABDD92D" w14:textId="46D7BCEB" w:rsidR="001B0B2B" w:rsidRPr="00B30D54" w:rsidRDefault="001B0B2B" w:rsidP="001B0B2B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gain</w:t>
            </w:r>
          </w:p>
        </w:tc>
        <w:tc>
          <w:tcPr>
            <w:tcW w:w="3668" w:type="dxa"/>
          </w:tcPr>
          <w:p w14:paraId="3DE0C29A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wait</w:t>
            </w:r>
          </w:p>
          <w:p w14:paraId="729664B6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afraid</w:t>
            </w:r>
          </w:p>
          <w:p w14:paraId="0EA280FF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coin</w:t>
            </w:r>
          </w:p>
          <w:p w14:paraId="0B3B7940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day</w:t>
            </w:r>
          </w:p>
          <w:p w14:paraId="03A75216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way</w:t>
            </w:r>
          </w:p>
          <w:p w14:paraId="4504D48F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point</w:t>
            </w:r>
          </w:p>
          <w:p w14:paraId="655B3F20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enjoy</w:t>
            </w:r>
          </w:p>
          <w:p w14:paraId="78918BE8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play</w:t>
            </w:r>
          </w:p>
          <w:p w14:paraId="02B148F5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annoy</w:t>
            </w:r>
          </w:p>
          <w:p w14:paraId="405362D4" w14:textId="77777777" w:rsidR="001B0B2B" w:rsidRDefault="001B0B2B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stay</w:t>
            </w:r>
          </w:p>
          <w:p w14:paraId="12D2432D" w14:textId="66489447" w:rsidR="001B0B2B" w:rsidRPr="00B30D54" w:rsidRDefault="001B0B2B" w:rsidP="001B0B2B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</w:pPr>
          </w:p>
        </w:tc>
      </w:tr>
    </w:tbl>
    <w:p w14:paraId="2AA19087" w14:textId="77777777" w:rsidR="00B30D54" w:rsidRPr="00B30D54" w:rsidRDefault="00B30D54">
      <w:pPr>
        <w:rPr>
          <w:rFonts w:ascii="Sassoon Infant Std" w:hAnsi="Sassoon Infant Std"/>
        </w:rPr>
      </w:pPr>
    </w:p>
    <w:sectPr w:rsidR="00B30D54" w:rsidRPr="00B30D54" w:rsidSect="00B30D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54"/>
    <w:rsid w:val="001B0B2B"/>
    <w:rsid w:val="00B30D54"/>
    <w:rsid w:val="00E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6355"/>
  <w15:chartTrackingRefBased/>
  <w15:docId w15:val="{E0E80440-CE87-495D-81C3-D26EB0F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Ganley</dc:creator>
  <cp:keywords/>
  <dc:description/>
  <cp:lastModifiedBy>Clair Ganley</cp:lastModifiedBy>
  <cp:revision>1</cp:revision>
  <cp:lastPrinted>2023-11-06T17:21:00Z</cp:lastPrinted>
  <dcterms:created xsi:type="dcterms:W3CDTF">2023-11-06T17:04:00Z</dcterms:created>
  <dcterms:modified xsi:type="dcterms:W3CDTF">2023-11-06T17:25:00Z</dcterms:modified>
</cp:coreProperties>
</file>