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49" w:rsidRPr="00E30B70" w:rsidRDefault="00A818F1" w:rsidP="00A818F1">
      <w:p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F5587">
        <w:rPr>
          <w:rFonts w:ascii="Arial" w:hAnsi="Arial" w:cs="Arial"/>
          <w:b/>
          <w:color w:val="FF0000"/>
          <w:sz w:val="32"/>
          <w:szCs w:val="32"/>
        </w:rPr>
        <w:t xml:space="preserve">     </w:t>
      </w:r>
      <w:r w:rsidRPr="00A818F1">
        <w:rPr>
          <w:rFonts w:ascii="Arial" w:hAnsi="Arial" w:cs="Arial"/>
          <w:b/>
          <w:color w:val="FF0000"/>
          <w:sz w:val="32"/>
          <w:szCs w:val="32"/>
        </w:rPr>
        <w:t xml:space="preserve">      </w:t>
      </w:r>
      <w:r w:rsidR="00E30B70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CA4DC51" wp14:editId="0B7BCB30">
            <wp:extent cx="1155700" cy="901700"/>
            <wp:effectExtent l="0" t="0" r="6350" b="0"/>
            <wp:docPr id="1" name="Picture 1" descr="https://encrypted-tbn1.gstatic.com/images?q=tbn:ANd9GcQ-VgwwKyVOD2AgUg7QcD4JEtWtvJTmdfOIkKdociSZV0ZOK8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-VgwwKyVOD2AgUg7QcD4JEtWtvJTmdfOIkKdociSZV0ZOK8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549" w:rsidRPr="00A818F1">
        <w:rPr>
          <w:rFonts w:ascii="Arial" w:hAnsi="Arial" w:cs="Arial"/>
          <w:b/>
          <w:sz w:val="32"/>
          <w:szCs w:val="32"/>
          <w:u w:val="single"/>
        </w:rPr>
        <w:t>P</w:t>
      </w:r>
      <w:r w:rsidR="009008DA">
        <w:rPr>
          <w:rFonts w:ascii="Arial" w:hAnsi="Arial" w:cs="Arial"/>
          <w:b/>
          <w:sz w:val="32"/>
          <w:szCs w:val="32"/>
          <w:u w:val="single"/>
        </w:rPr>
        <w:t>lay D</w:t>
      </w:r>
      <w:r w:rsidR="00A9144D" w:rsidRPr="00A818F1">
        <w:rPr>
          <w:rFonts w:ascii="Arial" w:hAnsi="Arial" w:cs="Arial"/>
          <w:b/>
          <w:sz w:val="32"/>
          <w:szCs w:val="32"/>
          <w:u w:val="single"/>
        </w:rPr>
        <w:t>ough Activities</w:t>
      </w:r>
      <w:r w:rsidR="00E30B70">
        <w:rPr>
          <w:rFonts w:ascii="Arial" w:hAnsi="Arial" w:cs="Arial"/>
          <w:b/>
          <w:sz w:val="32"/>
          <w:szCs w:val="32"/>
        </w:rPr>
        <w:t xml:space="preserve">   </w:t>
      </w:r>
      <w:r w:rsidR="00E30B70" w:rsidRPr="00E30B70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67DB04A3" wp14:editId="584DC073">
            <wp:extent cx="1158240" cy="90233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8F1" w:rsidRPr="00A818F1" w:rsidRDefault="00A818F1" w:rsidP="00E30B70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E3F93" w:rsidRPr="00A818F1" w:rsidRDefault="00162549" w:rsidP="00A818F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818F1">
        <w:rPr>
          <w:rFonts w:ascii="Arial" w:hAnsi="Arial" w:cs="Arial"/>
          <w:b/>
          <w:sz w:val="32"/>
          <w:szCs w:val="32"/>
        </w:rPr>
        <w:t>Help</w:t>
      </w:r>
      <w:r w:rsidR="00A9144D" w:rsidRPr="00A818F1">
        <w:rPr>
          <w:rFonts w:ascii="Arial" w:hAnsi="Arial" w:cs="Arial"/>
          <w:b/>
          <w:sz w:val="32"/>
          <w:szCs w:val="32"/>
        </w:rPr>
        <w:t xml:space="preserve"> to </w:t>
      </w:r>
      <w:proofErr w:type="gramStart"/>
      <w:r w:rsidR="00A9144D" w:rsidRPr="00A818F1">
        <w:rPr>
          <w:rFonts w:ascii="Arial" w:hAnsi="Arial" w:cs="Arial"/>
          <w:b/>
          <w:sz w:val="32"/>
          <w:szCs w:val="32"/>
        </w:rPr>
        <w:t>Improve</w:t>
      </w:r>
      <w:proofErr w:type="gramEnd"/>
      <w:r w:rsidRPr="00A818F1">
        <w:rPr>
          <w:rFonts w:ascii="Arial" w:hAnsi="Arial" w:cs="Arial"/>
          <w:b/>
          <w:sz w:val="32"/>
          <w:szCs w:val="32"/>
        </w:rPr>
        <w:t xml:space="preserve"> </w:t>
      </w:r>
      <w:r w:rsidR="00E30B70">
        <w:rPr>
          <w:rFonts w:ascii="Arial" w:hAnsi="Arial" w:cs="Arial"/>
          <w:b/>
          <w:sz w:val="32"/>
          <w:szCs w:val="32"/>
        </w:rPr>
        <w:t xml:space="preserve">your child’s </w:t>
      </w:r>
      <w:r w:rsidRPr="00A818F1">
        <w:rPr>
          <w:rFonts w:ascii="Arial" w:hAnsi="Arial" w:cs="Arial"/>
          <w:b/>
          <w:sz w:val="32"/>
          <w:szCs w:val="32"/>
        </w:rPr>
        <w:t xml:space="preserve">Fine </w:t>
      </w:r>
      <w:r w:rsidR="00A9144D" w:rsidRPr="00A818F1">
        <w:rPr>
          <w:rFonts w:ascii="Arial" w:hAnsi="Arial" w:cs="Arial"/>
          <w:b/>
          <w:sz w:val="32"/>
          <w:szCs w:val="32"/>
        </w:rPr>
        <w:t>Motor</w:t>
      </w:r>
      <w:r w:rsidRPr="00A818F1">
        <w:rPr>
          <w:rFonts w:ascii="Arial" w:hAnsi="Arial" w:cs="Arial"/>
          <w:b/>
          <w:sz w:val="32"/>
          <w:szCs w:val="32"/>
        </w:rPr>
        <w:t>/Small Movement</w:t>
      </w:r>
      <w:r w:rsidR="00A9144D" w:rsidRPr="00A818F1">
        <w:rPr>
          <w:rFonts w:ascii="Arial" w:hAnsi="Arial" w:cs="Arial"/>
          <w:b/>
          <w:sz w:val="32"/>
          <w:szCs w:val="32"/>
        </w:rPr>
        <w:t xml:space="preserve"> Skills</w:t>
      </w:r>
    </w:p>
    <w:p w:rsidR="00A9144D" w:rsidRPr="00A818F1" w:rsidRDefault="00A9144D" w:rsidP="00A818F1">
      <w:pPr>
        <w:spacing w:line="276" w:lineRule="auto"/>
        <w:rPr>
          <w:rFonts w:ascii="Arial" w:hAnsi="Arial" w:cs="Arial"/>
          <w:sz w:val="32"/>
          <w:szCs w:val="32"/>
        </w:rPr>
      </w:pPr>
    </w:p>
    <w:p w:rsidR="007F0A31" w:rsidRPr="00A818F1" w:rsidRDefault="005716D9" w:rsidP="00A818F1">
      <w:p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Activities using Play</w:t>
      </w:r>
      <w:r w:rsidR="009008DA">
        <w:rPr>
          <w:rFonts w:ascii="Arial" w:hAnsi="Arial" w:cs="Arial"/>
          <w:sz w:val="32"/>
          <w:szCs w:val="32"/>
        </w:rPr>
        <w:t xml:space="preserve"> D</w:t>
      </w:r>
      <w:r w:rsidRPr="00A818F1">
        <w:rPr>
          <w:rFonts w:ascii="Arial" w:hAnsi="Arial" w:cs="Arial"/>
          <w:sz w:val="32"/>
          <w:szCs w:val="32"/>
        </w:rPr>
        <w:t xml:space="preserve">ough </w:t>
      </w:r>
      <w:r w:rsidR="00A9144D" w:rsidRPr="00A818F1">
        <w:rPr>
          <w:rFonts w:ascii="Arial" w:hAnsi="Arial" w:cs="Arial"/>
          <w:sz w:val="32"/>
          <w:szCs w:val="32"/>
        </w:rPr>
        <w:t>are a great way to exercise the muscles of the hands to develop fine motor control and also to develop coordination skills.</w:t>
      </w:r>
    </w:p>
    <w:p w:rsidR="00A818F1" w:rsidRPr="00A818F1" w:rsidRDefault="00A818F1" w:rsidP="00A818F1">
      <w:pPr>
        <w:spacing w:line="276" w:lineRule="auto"/>
        <w:rPr>
          <w:rFonts w:ascii="Arial" w:hAnsi="Arial" w:cs="Arial"/>
          <w:sz w:val="32"/>
          <w:szCs w:val="32"/>
        </w:rPr>
      </w:pPr>
    </w:p>
    <w:p w:rsidR="007F0A31" w:rsidRPr="00A818F1" w:rsidRDefault="007F0A31" w:rsidP="00A818F1">
      <w:p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Using both hands together or alternately develops bilateral coordination</w:t>
      </w:r>
      <w:r w:rsidR="00A818F1" w:rsidRPr="00A818F1">
        <w:rPr>
          <w:rFonts w:ascii="Arial" w:hAnsi="Arial" w:cs="Arial"/>
          <w:sz w:val="32"/>
          <w:szCs w:val="32"/>
        </w:rPr>
        <w:t>. Give your child a big lump of play dough, encourage them to:</w:t>
      </w:r>
    </w:p>
    <w:p w:rsidR="00A9144D" w:rsidRPr="00A818F1" w:rsidRDefault="00A9144D" w:rsidP="00A818F1">
      <w:pPr>
        <w:spacing w:line="276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A9144D" w:rsidRDefault="00A9144D" w:rsidP="00A818F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b/>
          <w:sz w:val="32"/>
          <w:szCs w:val="32"/>
        </w:rPr>
        <w:t xml:space="preserve">Pound it and Squash it – </w:t>
      </w:r>
      <w:r w:rsidR="007120BF">
        <w:rPr>
          <w:rFonts w:ascii="Arial" w:hAnsi="Arial" w:cs="Arial"/>
          <w:sz w:val="32"/>
          <w:szCs w:val="32"/>
        </w:rPr>
        <w:t>U</w:t>
      </w:r>
      <w:r w:rsidRPr="00A818F1">
        <w:rPr>
          <w:rFonts w:ascii="Arial" w:hAnsi="Arial" w:cs="Arial"/>
          <w:sz w:val="32"/>
          <w:szCs w:val="32"/>
        </w:rPr>
        <w:t>se both hands in an alternating rhythm (this is quite hard because it demands bilateral co-ordination</w:t>
      </w:r>
      <w:r w:rsidR="007F0A31" w:rsidRPr="00A818F1">
        <w:rPr>
          <w:rFonts w:ascii="Arial" w:hAnsi="Arial" w:cs="Arial"/>
          <w:sz w:val="32"/>
          <w:szCs w:val="32"/>
        </w:rPr>
        <w:t>)</w:t>
      </w:r>
      <w:r w:rsidR="00A818F1" w:rsidRPr="00A818F1">
        <w:rPr>
          <w:rFonts w:ascii="Arial" w:hAnsi="Arial" w:cs="Arial"/>
          <w:sz w:val="32"/>
          <w:szCs w:val="32"/>
        </w:rPr>
        <w:t>.</w:t>
      </w:r>
      <w:r w:rsidR="007F0A31" w:rsidRPr="00A818F1">
        <w:rPr>
          <w:rFonts w:ascii="Arial" w:hAnsi="Arial" w:cs="Arial"/>
          <w:sz w:val="32"/>
          <w:szCs w:val="32"/>
        </w:rPr>
        <w:t xml:space="preserve"> Pound the dough then squash it into a ball again. Squashing helps to strengthen the hand muscles.</w:t>
      </w:r>
      <w:r w:rsidR="005716D9" w:rsidRPr="00A818F1">
        <w:rPr>
          <w:rFonts w:ascii="Arial" w:hAnsi="Arial" w:cs="Arial"/>
          <w:sz w:val="32"/>
          <w:szCs w:val="32"/>
        </w:rPr>
        <w:t xml:space="preserve"> Pounding and squashing dough is also a good stress reliever.</w:t>
      </w:r>
    </w:p>
    <w:p w:rsidR="007120BF" w:rsidRDefault="007120BF" w:rsidP="007120BF">
      <w:pPr>
        <w:spacing w:line="276" w:lineRule="auto"/>
        <w:rPr>
          <w:rFonts w:ascii="Arial" w:hAnsi="Arial" w:cs="Arial"/>
          <w:sz w:val="32"/>
          <w:szCs w:val="32"/>
        </w:rPr>
      </w:pPr>
    </w:p>
    <w:p w:rsidR="007120BF" w:rsidRPr="007120BF" w:rsidRDefault="007120BF" w:rsidP="007120B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32"/>
          <w:szCs w:val="32"/>
        </w:rPr>
      </w:pPr>
      <w:r w:rsidRPr="007120BF">
        <w:rPr>
          <w:rFonts w:ascii="Arial" w:hAnsi="Arial" w:cs="Arial"/>
          <w:b/>
          <w:sz w:val="32"/>
          <w:szCs w:val="32"/>
        </w:rPr>
        <w:t>Pinch</w:t>
      </w:r>
      <w:r>
        <w:rPr>
          <w:rFonts w:ascii="Arial" w:hAnsi="Arial" w:cs="Arial"/>
          <w:b/>
          <w:sz w:val="32"/>
          <w:szCs w:val="32"/>
        </w:rPr>
        <w:t xml:space="preserve"> it, P</w:t>
      </w:r>
      <w:r w:rsidRPr="007120BF">
        <w:rPr>
          <w:rFonts w:ascii="Arial" w:hAnsi="Arial" w:cs="Arial"/>
          <w:b/>
          <w:sz w:val="32"/>
          <w:szCs w:val="32"/>
        </w:rPr>
        <w:t>oke</w:t>
      </w:r>
      <w:r>
        <w:rPr>
          <w:rFonts w:ascii="Arial" w:hAnsi="Arial" w:cs="Arial"/>
          <w:b/>
          <w:sz w:val="32"/>
          <w:szCs w:val="32"/>
        </w:rPr>
        <w:t xml:space="preserve"> it and S</w:t>
      </w:r>
      <w:r w:rsidRPr="007120BF">
        <w:rPr>
          <w:rFonts w:ascii="Arial" w:hAnsi="Arial" w:cs="Arial"/>
          <w:b/>
          <w:sz w:val="32"/>
          <w:szCs w:val="32"/>
        </w:rPr>
        <w:t>queeze it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Use both hands to squeeze the dough like the ‘hulk’. Pinch the dough with both hands between the thumb and </w:t>
      </w:r>
      <w:r w:rsidR="008B17C3">
        <w:rPr>
          <w:rFonts w:ascii="Arial" w:hAnsi="Arial" w:cs="Arial"/>
          <w:sz w:val="32"/>
          <w:szCs w:val="32"/>
        </w:rPr>
        <w:t>index finger. Poke the dough with thumbs and individual fingers.</w:t>
      </w:r>
    </w:p>
    <w:p w:rsidR="008B0ABE" w:rsidRPr="00A818F1" w:rsidRDefault="008B0ABE" w:rsidP="008B0ABE">
      <w:pPr>
        <w:pStyle w:val="ListParagraph"/>
        <w:spacing w:line="276" w:lineRule="auto"/>
        <w:rPr>
          <w:rFonts w:ascii="Arial" w:hAnsi="Arial" w:cs="Arial"/>
          <w:sz w:val="32"/>
          <w:szCs w:val="32"/>
        </w:rPr>
      </w:pPr>
    </w:p>
    <w:p w:rsidR="007F0A31" w:rsidRDefault="00A818F1" w:rsidP="00A818F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b/>
          <w:sz w:val="32"/>
          <w:szCs w:val="32"/>
        </w:rPr>
        <w:t>Roll</w:t>
      </w:r>
      <w:r w:rsidR="007F0A31" w:rsidRPr="00A818F1">
        <w:rPr>
          <w:rFonts w:ascii="Arial" w:hAnsi="Arial" w:cs="Arial"/>
          <w:b/>
          <w:sz w:val="32"/>
          <w:szCs w:val="32"/>
        </w:rPr>
        <w:t xml:space="preserve"> balls –</w:t>
      </w:r>
      <w:r w:rsidR="007F0A31" w:rsidRPr="00A818F1">
        <w:rPr>
          <w:rFonts w:ascii="Arial" w:hAnsi="Arial" w:cs="Arial"/>
          <w:sz w:val="32"/>
          <w:szCs w:val="32"/>
        </w:rPr>
        <w:t xml:space="preserve"> </w:t>
      </w:r>
      <w:r w:rsidR="008B0ABE">
        <w:rPr>
          <w:rFonts w:ascii="Arial" w:hAnsi="Arial" w:cs="Arial"/>
          <w:sz w:val="32"/>
          <w:szCs w:val="32"/>
        </w:rPr>
        <w:t>U</w:t>
      </w:r>
      <w:r w:rsidR="007F0A31" w:rsidRPr="00A818F1">
        <w:rPr>
          <w:rFonts w:ascii="Arial" w:hAnsi="Arial" w:cs="Arial"/>
          <w:sz w:val="32"/>
          <w:szCs w:val="32"/>
        </w:rPr>
        <w:t xml:space="preserve">se both hands in a circular movement to roll the dough between the palms of the hands. </w:t>
      </w:r>
    </w:p>
    <w:p w:rsidR="008B0ABE" w:rsidRPr="008B0ABE" w:rsidRDefault="008B0ABE" w:rsidP="008B0ABE">
      <w:pPr>
        <w:spacing w:line="276" w:lineRule="auto"/>
        <w:rPr>
          <w:rFonts w:ascii="Arial" w:hAnsi="Arial" w:cs="Arial"/>
          <w:sz w:val="32"/>
          <w:szCs w:val="32"/>
        </w:rPr>
      </w:pPr>
    </w:p>
    <w:p w:rsidR="007F0A31" w:rsidRDefault="00A818F1" w:rsidP="00A818F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b/>
          <w:sz w:val="32"/>
          <w:szCs w:val="32"/>
        </w:rPr>
        <w:t>Roll</w:t>
      </w:r>
      <w:r w:rsidR="007F0A31" w:rsidRPr="00A818F1">
        <w:rPr>
          <w:rFonts w:ascii="Arial" w:hAnsi="Arial" w:cs="Arial"/>
          <w:b/>
          <w:sz w:val="32"/>
          <w:szCs w:val="32"/>
        </w:rPr>
        <w:t xml:space="preserve"> sausages –</w:t>
      </w:r>
      <w:r w:rsidR="008B0ABE">
        <w:rPr>
          <w:rFonts w:ascii="Arial" w:hAnsi="Arial" w:cs="Arial"/>
          <w:sz w:val="32"/>
          <w:szCs w:val="32"/>
        </w:rPr>
        <w:t xml:space="preserve"> R</w:t>
      </w:r>
      <w:r w:rsidR="007F0A31" w:rsidRPr="00A818F1">
        <w:rPr>
          <w:rFonts w:ascii="Arial" w:hAnsi="Arial" w:cs="Arial"/>
          <w:sz w:val="32"/>
          <w:szCs w:val="32"/>
        </w:rPr>
        <w:t>oll the dough forwards and back on a flat surface.</w:t>
      </w:r>
    </w:p>
    <w:p w:rsidR="008B0ABE" w:rsidRPr="008B0ABE" w:rsidRDefault="008B0ABE" w:rsidP="008B0ABE">
      <w:pPr>
        <w:spacing w:line="276" w:lineRule="auto"/>
        <w:rPr>
          <w:rFonts w:ascii="Arial" w:hAnsi="Arial" w:cs="Arial"/>
          <w:sz w:val="32"/>
          <w:szCs w:val="32"/>
        </w:rPr>
      </w:pPr>
    </w:p>
    <w:p w:rsidR="009A2C9A" w:rsidRDefault="007F0A31" w:rsidP="00A818F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b/>
          <w:sz w:val="32"/>
          <w:szCs w:val="32"/>
        </w:rPr>
        <w:lastRenderedPageBreak/>
        <w:t>Pinch pots –</w:t>
      </w:r>
      <w:r w:rsidRPr="00A818F1">
        <w:rPr>
          <w:rFonts w:ascii="Arial" w:hAnsi="Arial" w:cs="Arial"/>
          <w:sz w:val="32"/>
          <w:szCs w:val="32"/>
        </w:rPr>
        <w:t xml:space="preserve"> </w:t>
      </w:r>
      <w:r w:rsidR="009A2C9A" w:rsidRPr="00A818F1">
        <w:rPr>
          <w:rFonts w:ascii="Arial" w:hAnsi="Arial" w:cs="Arial"/>
          <w:sz w:val="32"/>
          <w:szCs w:val="32"/>
        </w:rPr>
        <w:t xml:space="preserve">Hold a ball of dough in one hand and </w:t>
      </w:r>
      <w:r w:rsidRPr="00A818F1">
        <w:rPr>
          <w:rFonts w:ascii="Arial" w:hAnsi="Arial" w:cs="Arial"/>
          <w:sz w:val="32"/>
          <w:szCs w:val="32"/>
        </w:rPr>
        <w:t>use the thumb, index and middle finger</w:t>
      </w:r>
      <w:r w:rsidR="009A2C9A" w:rsidRPr="00A818F1">
        <w:rPr>
          <w:rFonts w:ascii="Arial" w:hAnsi="Arial" w:cs="Arial"/>
          <w:sz w:val="32"/>
          <w:szCs w:val="32"/>
        </w:rPr>
        <w:t xml:space="preserve"> of the other hand to shape the dough</w:t>
      </w:r>
      <w:r w:rsidRPr="00A818F1">
        <w:rPr>
          <w:rFonts w:ascii="Arial" w:hAnsi="Arial" w:cs="Arial"/>
          <w:sz w:val="32"/>
          <w:szCs w:val="32"/>
        </w:rPr>
        <w:t>. Inser</w:t>
      </w:r>
      <w:r w:rsidR="009A2C9A" w:rsidRPr="00A818F1">
        <w:rPr>
          <w:rFonts w:ascii="Arial" w:hAnsi="Arial" w:cs="Arial"/>
          <w:sz w:val="32"/>
          <w:szCs w:val="32"/>
        </w:rPr>
        <w:t>t</w:t>
      </w:r>
      <w:r w:rsidRPr="00A818F1">
        <w:rPr>
          <w:rFonts w:ascii="Arial" w:hAnsi="Arial" w:cs="Arial"/>
          <w:sz w:val="32"/>
          <w:szCs w:val="32"/>
        </w:rPr>
        <w:t xml:space="preserve"> the thumb into the middle of a ball of dough then use the index and middle fingers to pinch the outside of the </w:t>
      </w:r>
      <w:r w:rsidR="009A2C9A" w:rsidRPr="00A818F1">
        <w:rPr>
          <w:rFonts w:ascii="Arial" w:hAnsi="Arial" w:cs="Arial"/>
          <w:sz w:val="32"/>
          <w:szCs w:val="32"/>
        </w:rPr>
        <w:t>pot creating a small bowl shape. This is quite advanced</w:t>
      </w:r>
      <w:r w:rsidR="00A818F1" w:rsidRPr="00A818F1">
        <w:rPr>
          <w:rFonts w:ascii="Arial" w:hAnsi="Arial" w:cs="Arial"/>
          <w:sz w:val="32"/>
          <w:szCs w:val="32"/>
        </w:rPr>
        <w:t xml:space="preserve"> it requires both hands to work together</w:t>
      </w:r>
      <w:r w:rsidR="009A2C9A" w:rsidRPr="00A818F1">
        <w:rPr>
          <w:rFonts w:ascii="Arial" w:hAnsi="Arial" w:cs="Arial"/>
          <w:sz w:val="32"/>
          <w:szCs w:val="32"/>
        </w:rPr>
        <w:t xml:space="preserve"> and is good for helping the </w:t>
      </w:r>
      <w:r w:rsidR="00A818F1" w:rsidRPr="00A818F1">
        <w:rPr>
          <w:rFonts w:ascii="Arial" w:hAnsi="Arial" w:cs="Arial"/>
          <w:sz w:val="32"/>
          <w:szCs w:val="32"/>
        </w:rPr>
        <w:t>development of finger strength required for writing.</w:t>
      </w:r>
    </w:p>
    <w:p w:rsidR="00A0356B" w:rsidRPr="00A0356B" w:rsidRDefault="00A0356B" w:rsidP="00A0356B">
      <w:pPr>
        <w:spacing w:line="276" w:lineRule="auto"/>
        <w:rPr>
          <w:rFonts w:ascii="Arial" w:hAnsi="Arial" w:cs="Arial"/>
          <w:sz w:val="32"/>
          <w:szCs w:val="32"/>
        </w:rPr>
      </w:pPr>
    </w:p>
    <w:p w:rsidR="007F0A31" w:rsidRPr="00A818F1" w:rsidRDefault="00A818F1" w:rsidP="00A818F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b/>
          <w:sz w:val="32"/>
          <w:szCs w:val="32"/>
        </w:rPr>
        <w:t>Roll</w:t>
      </w:r>
      <w:r w:rsidR="009A2C9A" w:rsidRPr="00A818F1">
        <w:rPr>
          <w:rFonts w:ascii="Arial" w:hAnsi="Arial" w:cs="Arial"/>
          <w:b/>
          <w:sz w:val="32"/>
          <w:szCs w:val="32"/>
        </w:rPr>
        <w:t xml:space="preserve"> small balls </w:t>
      </w:r>
      <w:r w:rsidR="00C22C89" w:rsidRPr="00A818F1">
        <w:rPr>
          <w:rFonts w:ascii="Arial" w:hAnsi="Arial" w:cs="Arial"/>
          <w:b/>
          <w:sz w:val="32"/>
          <w:szCs w:val="32"/>
        </w:rPr>
        <w:t>–</w:t>
      </w:r>
      <w:r w:rsidR="009A2C9A" w:rsidRPr="00A818F1">
        <w:rPr>
          <w:rFonts w:ascii="Arial" w:hAnsi="Arial" w:cs="Arial"/>
          <w:sz w:val="32"/>
          <w:szCs w:val="32"/>
        </w:rPr>
        <w:t xml:space="preserve"> </w:t>
      </w:r>
      <w:r w:rsidR="008B0ABE">
        <w:rPr>
          <w:rFonts w:ascii="Arial" w:hAnsi="Arial" w:cs="Arial"/>
          <w:sz w:val="32"/>
          <w:szCs w:val="32"/>
        </w:rPr>
        <w:t>U</w:t>
      </w:r>
      <w:r w:rsidR="00C22C89" w:rsidRPr="00A818F1">
        <w:rPr>
          <w:rFonts w:ascii="Arial" w:hAnsi="Arial" w:cs="Arial"/>
          <w:sz w:val="32"/>
          <w:szCs w:val="32"/>
        </w:rPr>
        <w:t>se the thumb, index and middle fingers to roll sm</w:t>
      </w:r>
      <w:r w:rsidRPr="00A818F1">
        <w:rPr>
          <w:rFonts w:ascii="Arial" w:hAnsi="Arial" w:cs="Arial"/>
          <w:sz w:val="32"/>
          <w:szCs w:val="32"/>
        </w:rPr>
        <w:t>all balls. This encourages the development of the finger joints</w:t>
      </w:r>
      <w:r w:rsidR="00C22C89" w:rsidRPr="00A818F1">
        <w:rPr>
          <w:rFonts w:ascii="Arial" w:hAnsi="Arial" w:cs="Arial"/>
          <w:sz w:val="32"/>
          <w:szCs w:val="32"/>
        </w:rPr>
        <w:t xml:space="preserve"> used for handwriting</w:t>
      </w:r>
      <w:r w:rsidRPr="00A818F1">
        <w:rPr>
          <w:rFonts w:ascii="Arial" w:hAnsi="Arial" w:cs="Arial"/>
          <w:sz w:val="32"/>
          <w:szCs w:val="32"/>
        </w:rPr>
        <w:t>.</w:t>
      </w:r>
      <w:r w:rsidR="00C22C89" w:rsidRPr="00A818F1">
        <w:rPr>
          <w:rFonts w:ascii="Arial" w:hAnsi="Arial" w:cs="Arial"/>
          <w:sz w:val="32"/>
          <w:szCs w:val="32"/>
        </w:rPr>
        <w:t xml:space="preserve"> </w:t>
      </w:r>
      <w:r w:rsidRPr="00A818F1">
        <w:rPr>
          <w:rFonts w:ascii="Arial" w:hAnsi="Arial" w:cs="Arial"/>
          <w:sz w:val="32"/>
          <w:szCs w:val="32"/>
        </w:rPr>
        <w:t>(I</w:t>
      </w:r>
      <w:r w:rsidR="00C22C89" w:rsidRPr="00A818F1">
        <w:rPr>
          <w:rFonts w:ascii="Arial" w:hAnsi="Arial" w:cs="Arial"/>
          <w:sz w:val="32"/>
          <w:szCs w:val="32"/>
        </w:rPr>
        <w:t>f you’re right handed try doing it with your left hand or vice versa, this will give you an idea of how challenging it is)</w:t>
      </w:r>
      <w:r w:rsidRPr="00A818F1">
        <w:rPr>
          <w:rFonts w:ascii="Arial" w:hAnsi="Arial" w:cs="Arial"/>
          <w:sz w:val="32"/>
          <w:szCs w:val="32"/>
        </w:rPr>
        <w:t>.</w:t>
      </w:r>
    </w:p>
    <w:p w:rsidR="00C22C89" w:rsidRDefault="00C22C89" w:rsidP="00A818F1">
      <w:pPr>
        <w:spacing w:line="276" w:lineRule="auto"/>
        <w:rPr>
          <w:rFonts w:ascii="Arial" w:hAnsi="Arial" w:cs="Arial"/>
          <w:sz w:val="32"/>
          <w:szCs w:val="32"/>
        </w:rPr>
      </w:pPr>
    </w:p>
    <w:p w:rsidR="007120BF" w:rsidRPr="007120BF" w:rsidRDefault="007120BF" w:rsidP="007120BF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1BF5D051" wp14:editId="144B8CCF">
            <wp:extent cx="3149600" cy="1460500"/>
            <wp:effectExtent l="0" t="0" r="0" b="6350"/>
            <wp:docPr id="7" name="Picture 7" descr="https://encrypted-tbn0.gstatic.com/images?q=tbn:ANd9GcRP87338H-d-e1e79fMMhAfMgxesTZHho_oTzu06ziYm34J-3i8x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P87338H-d-e1e79fMMhAfMgxesTZHho_oTzu06ziYm34J-3i8x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F1" w:rsidRPr="007F5587" w:rsidRDefault="00A818F1" w:rsidP="007120BF">
      <w:pPr>
        <w:spacing w:line="276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C22C89" w:rsidRPr="00A818F1" w:rsidRDefault="00C22C89" w:rsidP="00A818F1">
      <w:p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Give your child plenty of time to just explore the dough and use their imagination to create things</w:t>
      </w:r>
      <w:r w:rsidR="005716D9" w:rsidRPr="00A818F1">
        <w:rPr>
          <w:rFonts w:ascii="Arial" w:hAnsi="Arial" w:cs="Arial"/>
          <w:sz w:val="32"/>
          <w:szCs w:val="32"/>
        </w:rPr>
        <w:t>.</w:t>
      </w:r>
      <w:r w:rsidR="00A818F1" w:rsidRPr="00A818F1">
        <w:rPr>
          <w:rFonts w:ascii="Arial" w:hAnsi="Arial" w:cs="Arial"/>
          <w:sz w:val="32"/>
          <w:szCs w:val="32"/>
        </w:rPr>
        <w:t xml:space="preserve"> You can add buttons, feathers, lolly sticks, shells to further fire their imagination.</w:t>
      </w:r>
    </w:p>
    <w:p w:rsidR="005716D9" w:rsidRPr="00A818F1" w:rsidRDefault="005716D9" w:rsidP="00A818F1">
      <w:pPr>
        <w:spacing w:line="276" w:lineRule="auto"/>
        <w:rPr>
          <w:rFonts w:ascii="Arial" w:hAnsi="Arial" w:cs="Arial"/>
          <w:sz w:val="32"/>
          <w:szCs w:val="32"/>
        </w:rPr>
      </w:pPr>
    </w:p>
    <w:p w:rsidR="005716D9" w:rsidRPr="00A818F1" w:rsidRDefault="005716D9" w:rsidP="00A818F1">
      <w:p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A variety of tools can also be used to develop fine motor skills and coordination such as:</w:t>
      </w:r>
    </w:p>
    <w:p w:rsidR="005716D9" w:rsidRPr="00A818F1" w:rsidRDefault="005716D9" w:rsidP="00A818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Rollers</w:t>
      </w:r>
    </w:p>
    <w:p w:rsidR="00A818F1" w:rsidRPr="00AC4C6B" w:rsidRDefault="00A818F1" w:rsidP="00AC4C6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Children’s scissors</w:t>
      </w:r>
    </w:p>
    <w:p w:rsidR="005716D9" w:rsidRPr="00A818F1" w:rsidRDefault="005716D9" w:rsidP="00A818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Garlic press</w:t>
      </w:r>
    </w:p>
    <w:p w:rsidR="00CE0FA0" w:rsidRPr="00A818F1" w:rsidRDefault="005716D9" w:rsidP="00A818F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>Textured object to make patterns e.g.</w:t>
      </w:r>
      <w:r w:rsidR="00A818F1" w:rsidRPr="00A818F1">
        <w:rPr>
          <w:rFonts w:ascii="Arial" w:hAnsi="Arial" w:cs="Arial"/>
          <w:sz w:val="32"/>
          <w:szCs w:val="32"/>
        </w:rPr>
        <w:t xml:space="preserve"> potato masher, stickle bricks</w:t>
      </w:r>
      <w:r w:rsidR="00CE0FA0" w:rsidRPr="00A818F1">
        <w:rPr>
          <w:rFonts w:ascii="Arial" w:hAnsi="Arial" w:cs="Arial"/>
          <w:sz w:val="32"/>
          <w:szCs w:val="32"/>
        </w:rPr>
        <w:t>, wheels of toy car</w:t>
      </w:r>
    </w:p>
    <w:p w:rsidR="005716D9" w:rsidRPr="008B17C3" w:rsidRDefault="005716D9" w:rsidP="008B17C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A818F1">
        <w:rPr>
          <w:rFonts w:ascii="Arial" w:hAnsi="Arial" w:cs="Arial"/>
          <w:sz w:val="32"/>
          <w:szCs w:val="32"/>
        </w:rPr>
        <w:t xml:space="preserve">Combs </w:t>
      </w:r>
    </w:p>
    <w:sectPr w:rsidR="005716D9" w:rsidRPr="008B17C3" w:rsidSect="001625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9F4"/>
    <w:multiLevelType w:val="hybridMultilevel"/>
    <w:tmpl w:val="58C63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7716"/>
    <w:multiLevelType w:val="hybridMultilevel"/>
    <w:tmpl w:val="9F7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C53C7"/>
    <w:multiLevelType w:val="hybridMultilevel"/>
    <w:tmpl w:val="88C6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06"/>
    <w:rsid w:val="00162549"/>
    <w:rsid w:val="005716D9"/>
    <w:rsid w:val="007120BF"/>
    <w:rsid w:val="007F0A31"/>
    <w:rsid w:val="007F5587"/>
    <w:rsid w:val="008B0ABE"/>
    <w:rsid w:val="008B17C3"/>
    <w:rsid w:val="009008DA"/>
    <w:rsid w:val="009A2C9A"/>
    <w:rsid w:val="009E3F93"/>
    <w:rsid w:val="00A0356B"/>
    <w:rsid w:val="00A818F1"/>
    <w:rsid w:val="00A9144D"/>
    <w:rsid w:val="00AC4C6B"/>
    <w:rsid w:val="00BC2D06"/>
    <w:rsid w:val="00C17288"/>
    <w:rsid w:val="00C22C89"/>
    <w:rsid w:val="00CE0FA0"/>
    <w:rsid w:val="00E149B5"/>
    <w:rsid w:val="00E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3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crosswaychurchwa.com/images/kids_hand_in_playdough_H.jpg&amp;imgrefurl=http://www.crosswaychurchwa.com/serve/thebarnyard/barnyardarchive2012/august9/&amp;h=267&amp;w=356&amp;tbnid=cTfRVhDRuEcJ9M:&amp;zoom=1&amp;docid=v1CvT8ibxzMetM&amp;ei=HcsGVNC-KovgaPLHgPgB&amp;tbm=isch&amp;ved=0CHQQMyg0MDQ&amp;iact=rc&amp;uact=3&amp;dur=864&amp;page=3&amp;start=35&amp;ndsp=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s://www.sensationalkids.co.za/images/uploads/playdough_the_mess_is_worth_it.jpg&amp;imgrefurl=https://www.sensationalkids.co.za/news/article/2013/05/14/playdough-the-mess-is-worth-it.aspx&amp;h=275&amp;w=594&amp;tbnid=JcewCaglBIk4YM:&amp;zoom=1&amp;docid=ZL_gCR4jqOAzdM&amp;ei=Rs8GVIG3CM_daKP9gZgE&amp;tbm=isch&amp;ved=0CBgQMygQMBA4rAI&amp;iact=rc&amp;uact=3&amp;dur=843&amp;page=16&amp;start=315&amp;ndsp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Miller</dc:creator>
  <cp:lastModifiedBy>Caroline Newton</cp:lastModifiedBy>
  <cp:revision>2</cp:revision>
  <dcterms:created xsi:type="dcterms:W3CDTF">2014-09-24T12:07:00Z</dcterms:created>
  <dcterms:modified xsi:type="dcterms:W3CDTF">2014-09-24T12:07:00Z</dcterms:modified>
</cp:coreProperties>
</file>